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19"/>
        <w:tblW w:w="14567" w:type="dxa"/>
        <w:tblLayout w:type="fixed"/>
        <w:tblLook w:val="04A0" w:firstRow="1" w:lastRow="0" w:firstColumn="1" w:lastColumn="0" w:noHBand="0" w:noVBand="1"/>
      </w:tblPr>
      <w:tblGrid>
        <w:gridCol w:w="870"/>
        <w:gridCol w:w="4483"/>
        <w:gridCol w:w="851"/>
        <w:gridCol w:w="1204"/>
        <w:gridCol w:w="71"/>
        <w:gridCol w:w="851"/>
        <w:gridCol w:w="1134"/>
        <w:gridCol w:w="2835"/>
        <w:gridCol w:w="709"/>
        <w:gridCol w:w="1559"/>
      </w:tblGrid>
      <w:tr w:rsidR="00741513" w:rsidRPr="004548D5" w:rsidTr="004548D5">
        <w:tc>
          <w:tcPr>
            <w:tcW w:w="14567" w:type="dxa"/>
            <w:gridSpan w:val="10"/>
          </w:tcPr>
          <w:p w:rsidR="00741513" w:rsidRPr="004717E8" w:rsidRDefault="00080F87" w:rsidP="004548D5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4717E8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Scottish Dyslexia Working Definition </w:t>
            </w:r>
            <w:r w:rsidR="00741513" w:rsidRPr="004717E8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Planning Tool </w:t>
            </w:r>
          </w:p>
          <w:p w:rsidR="004717E8" w:rsidRPr="004717E8" w:rsidRDefault="00741513" w:rsidP="004548D5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Access the </w:t>
            </w:r>
            <w:r w:rsidR="004717E8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full </w:t>
            </w:r>
            <w:hyperlink r:id="rId8" w:history="1">
              <w:r w:rsidR="004717E8" w:rsidRPr="00090908">
                <w:rPr>
                  <w:rStyle w:val="Hyperlink"/>
                  <w:rFonts w:asciiTheme="minorHAnsi" w:hAnsiTheme="minorHAnsi" w:cstheme="minorHAnsi"/>
                  <w:color w:val="000080" w:themeColor="hyperlink" w:themeShade="80"/>
                  <w:sz w:val="22"/>
                  <w:szCs w:val="22"/>
                </w:rPr>
                <w:t>working definition</w:t>
              </w:r>
              <w:r w:rsidR="00090908" w:rsidRPr="00090908">
                <w:rPr>
                  <w:rStyle w:val="Hyperlink"/>
                  <w:rFonts w:asciiTheme="minorHAnsi" w:hAnsiTheme="minorHAnsi" w:cstheme="minorHAnsi"/>
                  <w:color w:val="000080" w:themeColor="hyperlink" w:themeShade="80"/>
                  <w:sz w:val="22"/>
                  <w:szCs w:val="22"/>
                </w:rPr>
                <w:t xml:space="preserve"> of dyslexia</w:t>
              </w:r>
            </w:hyperlink>
            <w:r w:rsidR="0009090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EF156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This planning tool provides opportunities to focus on the associated characteristics of dyslexia within the Scottish definition. </w:t>
            </w:r>
            <w:r w:rsidR="0009090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Use this planning tool to record </w:t>
            </w:r>
            <w:r w:rsidR="004717E8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areas </w:t>
            </w:r>
            <w:r w:rsidR="004548D5" w:rsidRPr="004717E8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DB8CB68" wp14:editId="256024E2">
                  <wp:simplePos x="914400" y="80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3" cy="2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of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strength, difficulties and next steps. </w:t>
            </w:r>
          </w:p>
          <w:p w:rsidR="00741513" w:rsidRPr="004548D5" w:rsidRDefault="004717E8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The information can be used within the </w:t>
            </w:r>
            <w:r w:rsidR="00AC5B4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identification pathway</w:t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and to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evaluate progress within an agreed time scale.</w:t>
            </w:r>
            <w:r w:rsidR="00105556"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48D5" w:rsidRPr="004548D5" w:rsidTr="00C05806">
        <w:trPr>
          <w:trHeight w:val="437"/>
        </w:trPr>
        <w:tc>
          <w:tcPr>
            <w:tcW w:w="870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483" w:type="dxa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:rsidTr="00A72536">
        <w:trPr>
          <w:trHeight w:val="1246"/>
        </w:trPr>
        <w:tc>
          <w:tcPr>
            <w:tcW w:w="7408" w:type="dxa"/>
            <w:gridSpan w:val="4"/>
          </w:tcPr>
          <w:p w:rsidR="005F4DFA" w:rsidRDefault="005F4DFA" w:rsidP="005F4DFA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>Auditory and/or visual processing of language-based information</w:t>
            </w:r>
          </w:p>
          <w:p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9" w:type="dxa"/>
            <w:gridSpan w:val="6"/>
          </w:tcPr>
          <w:p w:rsid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Sequencing and Directionality</w:t>
            </w:r>
          </w:p>
          <w:p w:rsidR="005F4DFA" w:rsidRPr="00AC5B41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</w:tr>
      <w:tr w:rsidR="005F4DFA" w:rsidRPr="004548D5" w:rsidTr="005F4DFA">
        <w:trPr>
          <w:trHeight w:val="2682"/>
        </w:trPr>
        <w:tc>
          <w:tcPr>
            <w:tcW w:w="5353" w:type="dxa"/>
            <w:gridSpan w:val="2"/>
            <w:tcBorders>
              <w:right w:val="single" w:sz="12" w:space="0" w:color="0F243E" w:themeColor="text2" w:themeShade="80"/>
            </w:tcBorders>
          </w:tcPr>
          <w:p w:rsidR="005F4DFA" w:rsidRDefault="005F4DFA" w:rsidP="00080F87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Phonological Awareness</w:t>
            </w:r>
          </w:p>
          <w:p w:rsidR="005F4DFA" w:rsidRPr="00AC5B41" w:rsidRDefault="005F4DFA" w:rsidP="00080F8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  <w:t xml:space="preserve">     </w:t>
            </w:r>
          </w:p>
          <w:p w:rsidR="005F4DFA" w:rsidRPr="004548D5" w:rsidRDefault="005F4DFA" w:rsidP="00935E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</w:tcPr>
          <w:p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DFA" w:rsidRDefault="005F4DFA" w:rsidP="004717E8">
            <w:pP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B793BC8" wp14:editId="74F773FE">
                  <wp:simplePos x="0" y="0"/>
                  <wp:positionH relativeFrom="margin">
                    <wp:posOffset>688340</wp:posOffset>
                  </wp:positionH>
                  <wp:positionV relativeFrom="margin">
                    <wp:posOffset>113030</wp:posOffset>
                  </wp:positionV>
                  <wp:extent cx="1181100" cy="6578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ish Government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13568" r="3518" b="37688"/>
                          <a:stretch/>
                        </pic:blipFill>
                        <pic:spPr bwMode="auto">
                          <a:xfrm>
                            <a:off x="0" y="0"/>
                            <a:ext cx="1181100" cy="6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DFA" w:rsidRPr="00EF1569" w:rsidRDefault="00EF1569" w:rsidP="004717E8">
            <w:pPr>
              <w:jc w:val="center"/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begin"/>
            </w: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instrText xml:space="preserve"> HYPERLINK "http://addressingdyslexia.org/what-dyslexia" </w:instrText>
            </w: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separate"/>
            </w:r>
            <w:r w:rsidR="005F4DFA"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Scottish Working</w:t>
            </w:r>
          </w:p>
          <w:p w:rsidR="005F4DFA" w:rsidRPr="00EF1569" w:rsidRDefault="005F4DFA" w:rsidP="004717E8">
            <w:pPr>
              <w:jc w:val="center"/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Definition</w:t>
            </w:r>
          </w:p>
          <w:p w:rsidR="005F4DFA" w:rsidRPr="004717E8" w:rsidRDefault="005F4DFA" w:rsidP="004717E8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</w:pPr>
            <w:r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of Dyslexia</w:t>
            </w:r>
            <w:r w:rsidR="00EF1569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end"/>
            </w:r>
          </w:p>
          <w:p w:rsidR="005F4DFA" w:rsidRPr="004548D5" w:rsidRDefault="005F4DFA" w:rsidP="005F4D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0F243E" w:themeColor="text2" w:themeShade="80"/>
            </w:tcBorders>
          </w:tcPr>
          <w:p w:rsidR="005F4DFA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Motor Skills and Co-Ordination</w:t>
            </w:r>
          </w:p>
          <w:p w:rsidR="005F4DFA" w:rsidRPr="00AC5B41" w:rsidRDefault="005F4DFA" w:rsidP="00A877DC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</w:p>
        </w:tc>
      </w:tr>
      <w:tr w:rsidR="005F4DFA" w:rsidRPr="004548D5" w:rsidTr="005F4DFA">
        <w:trPr>
          <w:trHeight w:val="895"/>
        </w:trPr>
        <w:tc>
          <w:tcPr>
            <w:tcW w:w="7408" w:type="dxa"/>
            <w:gridSpan w:val="4"/>
          </w:tcPr>
          <w:p w:rsidR="005F4DFA" w:rsidRDefault="005F4DFA" w:rsidP="00AC5B41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Oral Language Skills </w:t>
            </w: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  <w:t xml:space="preserve"> and Reading Fluency</w:t>
            </w:r>
          </w:p>
          <w:p w:rsidR="005F4DFA" w:rsidRDefault="005F4DF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  <w:t xml:space="preserve"> </w:t>
            </w:r>
          </w:p>
          <w:p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:rsidR="000D7EAA" w:rsidRPr="005F4DF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159" w:type="dxa"/>
            <w:gridSpan w:val="6"/>
          </w:tcPr>
          <w:p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Organisational Ability </w:t>
            </w:r>
          </w:p>
          <w:p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:rsidTr="000D7EAA">
        <w:trPr>
          <w:trHeight w:val="1238"/>
        </w:trPr>
        <w:tc>
          <w:tcPr>
            <w:tcW w:w="7408" w:type="dxa"/>
            <w:gridSpan w:val="4"/>
          </w:tcPr>
          <w:p w:rsidR="005F4DFA" w:rsidRP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Short-term and Working Memory</w:t>
            </w:r>
          </w:p>
        </w:tc>
        <w:tc>
          <w:tcPr>
            <w:tcW w:w="7159" w:type="dxa"/>
            <w:gridSpan w:val="6"/>
          </w:tcPr>
          <w:p w:rsidR="005F4DFA" w:rsidRDefault="005F4DFA" w:rsidP="00AC5B4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AC5B41">
              <w:rPr>
                <w:rFonts w:ascii="Calibri" w:hAnsi="Calibri" w:cs="Calibri"/>
                <w:b/>
                <w:color w:val="244061" w:themeColor="accent1" w:themeShade="80"/>
              </w:rPr>
              <w:t xml:space="preserve">Number Skills   </w:t>
            </w:r>
          </w:p>
          <w:p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513" w:rsidRPr="004548D5" w:rsidTr="004548D5">
        <w:tc>
          <w:tcPr>
            <w:tcW w:w="14567" w:type="dxa"/>
            <w:gridSpan w:val="10"/>
          </w:tcPr>
          <w:p w:rsidR="004548D5" w:rsidRPr="00AC5B41" w:rsidRDefault="00741513" w:rsidP="00AC5B41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Learning Environment</w:t>
            </w:r>
            <w:r w:rsidR="00105556"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:</w:t>
            </w:r>
            <w:r w:rsidR="00105556" w:rsidRPr="00AC5B4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    </w:t>
            </w:r>
          </w:p>
          <w:p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22B1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:rsidTr="004548D5">
        <w:tc>
          <w:tcPr>
            <w:tcW w:w="14567" w:type="dxa"/>
            <w:gridSpan w:val="10"/>
          </w:tcPr>
          <w:p w:rsidR="004548D5" w:rsidRPr="00AC5B41" w:rsidRDefault="004548D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Next Steps:</w:t>
            </w:r>
          </w:p>
          <w:p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5B41" w:rsidRDefault="00AC5B41" w:rsidP="00E36759"/>
    <w:sectPr w:rsidR="00AC5B41" w:rsidSect="004548D5">
      <w:headerReference w:type="default" r:id="rId11"/>
      <w:footerReference w:type="default" r:id="rId12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63" w:rsidRDefault="00B30063">
      <w:pPr>
        <w:spacing w:line="240" w:lineRule="auto"/>
      </w:pPr>
      <w:r>
        <w:separator/>
      </w:r>
    </w:p>
  </w:endnote>
  <w:endnote w:type="continuationSeparator" w:id="0">
    <w:p w:rsidR="00B30063" w:rsidRDefault="00B3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63" w:rsidRDefault="00B30063">
      <w:pPr>
        <w:spacing w:line="240" w:lineRule="auto"/>
      </w:pPr>
      <w:r>
        <w:separator/>
      </w:r>
    </w:p>
  </w:footnote>
  <w:footnote w:type="continuationSeparator" w:id="0">
    <w:p w:rsidR="00B30063" w:rsidRDefault="00B30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1F"/>
    <w:rsid w:val="00080F87"/>
    <w:rsid w:val="00090908"/>
    <w:rsid w:val="000D7EAA"/>
    <w:rsid w:val="00100021"/>
    <w:rsid w:val="00105556"/>
    <w:rsid w:val="001267F7"/>
    <w:rsid w:val="00157346"/>
    <w:rsid w:val="00192DC7"/>
    <w:rsid w:val="00260D11"/>
    <w:rsid w:val="0026476A"/>
    <w:rsid w:val="002F3688"/>
    <w:rsid w:val="00331E84"/>
    <w:rsid w:val="003C6733"/>
    <w:rsid w:val="003F2479"/>
    <w:rsid w:val="00411FC4"/>
    <w:rsid w:val="004222B1"/>
    <w:rsid w:val="004548D5"/>
    <w:rsid w:val="004717E8"/>
    <w:rsid w:val="0059634B"/>
    <w:rsid w:val="005F4DFA"/>
    <w:rsid w:val="00650C1F"/>
    <w:rsid w:val="0067486A"/>
    <w:rsid w:val="006D26F7"/>
    <w:rsid w:val="00741513"/>
    <w:rsid w:val="007549CD"/>
    <w:rsid w:val="00952710"/>
    <w:rsid w:val="009755B0"/>
    <w:rsid w:val="009D70AC"/>
    <w:rsid w:val="009F71B8"/>
    <w:rsid w:val="00A56EBA"/>
    <w:rsid w:val="00A90A53"/>
    <w:rsid w:val="00AB54FF"/>
    <w:rsid w:val="00AC310B"/>
    <w:rsid w:val="00AC5B41"/>
    <w:rsid w:val="00AE01CB"/>
    <w:rsid w:val="00B30063"/>
    <w:rsid w:val="00C05806"/>
    <w:rsid w:val="00C86FBA"/>
    <w:rsid w:val="00CD2A73"/>
    <w:rsid w:val="00D11FD0"/>
    <w:rsid w:val="00D80882"/>
    <w:rsid w:val="00E3599D"/>
    <w:rsid w:val="00E36759"/>
    <w:rsid w:val="00ED2F68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ressingdyslexia.org/what-dyslex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FRanaldi </cp:lastModifiedBy>
  <cp:revision>3</cp:revision>
  <dcterms:created xsi:type="dcterms:W3CDTF">2018-03-09T14:45:00Z</dcterms:created>
  <dcterms:modified xsi:type="dcterms:W3CDTF">2018-08-08T10:17:00Z</dcterms:modified>
</cp:coreProperties>
</file>